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D8025B" w:rsidRDefault="00B90E0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419F6A" wp14:editId="288D5863">
                <wp:simplePos x="0" y="0"/>
                <wp:positionH relativeFrom="margin">
                  <wp:posOffset>334370</wp:posOffset>
                </wp:positionH>
                <wp:positionV relativeFrom="paragraph">
                  <wp:posOffset>6339385</wp:posOffset>
                </wp:positionV>
                <wp:extent cx="3643952" cy="341194"/>
                <wp:effectExtent l="0" t="0" r="13970" b="2095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3952" cy="341194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83F81" w:rsidRDefault="00B90E07" w:rsidP="00483F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チームアプローチの展開で</w:t>
                            </w:r>
                            <w:r>
                              <w:t>こまっていることへの対応策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19F6A" id="角丸四角形 4" o:spid="_x0000_s1026" style="position:absolute;left:0;text-align:left;margin-left:26.35pt;margin-top:499.15pt;width:286.95pt;height:26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" filled="f" strokecolor="#41719c" strokeweight="1pt">
                <v:stroke joinstyle="miter"/>
                <v:textbox>
                  <w:txbxContent>
                    <w:p w:rsidR="00483F81" w:rsidRDefault="00B90E07" w:rsidP="00483F8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チームアプローチの展開で</w:t>
                      </w:r>
                      <w:r>
                        <w:t>こまっていることへの対応策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19F6A" wp14:editId="288D5863">
                <wp:simplePos x="0" y="0"/>
                <wp:positionH relativeFrom="margin">
                  <wp:posOffset>334370</wp:posOffset>
                </wp:positionH>
                <wp:positionV relativeFrom="paragraph">
                  <wp:posOffset>4210334</wp:posOffset>
                </wp:positionV>
                <wp:extent cx="4148920" cy="341308"/>
                <wp:effectExtent l="0" t="0" r="23495" b="2095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8920" cy="341308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83F81" w:rsidRDefault="00B90E07" w:rsidP="00483F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相談支援専門員と</w:t>
                            </w:r>
                            <w:r>
                              <w:t>地域資源（人）および</w:t>
                            </w:r>
                            <w:r>
                              <w:rPr>
                                <w:rFonts w:hint="eastAsia"/>
                              </w:rPr>
                              <w:t>社会資源</w:t>
                            </w:r>
                            <w:r>
                              <w:t>（人）との関係性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19F6A" id="角丸四角形 3" o:spid="_x0000_s1027" style="position:absolute;left:0;text-align:left;margin-left:26.35pt;margin-top:331.5pt;width:326.7pt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" filled="f" strokecolor="#41719c" strokeweight="1pt">
                <v:stroke joinstyle="miter"/>
                <v:textbox>
                  <w:txbxContent>
                    <w:p w:rsidR="00483F81" w:rsidRDefault="00B90E07" w:rsidP="00483F8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相談支援専門員と</w:t>
                      </w:r>
                      <w:r>
                        <w:t>地域資源（人）および</w:t>
                      </w:r>
                      <w:r>
                        <w:rPr>
                          <w:rFonts w:hint="eastAsia"/>
                        </w:rPr>
                        <w:t>社会資源</w:t>
                      </w:r>
                      <w:r>
                        <w:t>（人）との関係性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8664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02A351" wp14:editId="2140134C">
                <wp:simplePos x="0" y="0"/>
                <wp:positionH relativeFrom="margin">
                  <wp:align>right</wp:align>
                </wp:positionH>
                <wp:positionV relativeFrom="paragraph">
                  <wp:posOffset>6723228</wp:posOffset>
                </wp:positionV>
                <wp:extent cx="6605516" cy="3016156"/>
                <wp:effectExtent l="0" t="0" r="24130" b="1333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516" cy="301615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FE930" id="正方形/長方形 8" o:spid="_x0000_s1026" style="position:absolute;left:0;text-align:left;margin-left:468.9pt;margin-top:529.4pt;width:520.1pt;height:237.5pt;z-index:2516725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" filled="f" strokecolor="#41719c" strokeweight="1pt">
                <w10:wrap anchorx="margin"/>
              </v:rect>
            </w:pict>
          </mc:Fallback>
        </mc:AlternateContent>
      </w:r>
      <w:r w:rsidR="00C8664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388610</wp:posOffset>
                </wp:positionV>
                <wp:extent cx="6605516" cy="1460197"/>
                <wp:effectExtent l="0" t="0" r="24130" b="260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516" cy="146019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7426F9" id="正方形/長方形 5" o:spid="_x0000_s1026" style="position:absolute;left:0;text-align:left;margin-left:468.9pt;margin-top:30.6pt;width:520.1pt;height:115pt;z-index:2516664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" filled="f" strokecolor="#1f4d78 [1604]" strokeweight="1pt">
                <w10:wrap anchorx="margin"/>
              </v:rect>
            </w:pict>
          </mc:Fallback>
        </mc:AlternateContent>
      </w:r>
      <w:r w:rsidR="00C8664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02A351" wp14:editId="2140134C">
                <wp:simplePos x="0" y="0"/>
                <wp:positionH relativeFrom="column">
                  <wp:posOffset>40943</wp:posOffset>
                </wp:positionH>
                <wp:positionV relativeFrom="paragraph">
                  <wp:posOffset>4585648</wp:posOffset>
                </wp:positionV>
                <wp:extent cx="6605516" cy="1460197"/>
                <wp:effectExtent l="0" t="0" r="24130" b="2603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516" cy="146019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17521B" id="正方形/長方形 7" o:spid="_x0000_s1026" style="position:absolute;left:0;text-align:left;margin-left:3.2pt;margin-top:361.05pt;width:520.1pt;height:1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" filled="f" strokecolor="#41719c" strokeweight="1pt"/>
            </w:pict>
          </mc:Fallback>
        </mc:AlternateContent>
      </w:r>
      <w:r w:rsidR="00C8664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02A351" wp14:editId="2140134C">
                <wp:simplePos x="0" y="0"/>
                <wp:positionH relativeFrom="margin">
                  <wp:align>right</wp:align>
                </wp:positionH>
                <wp:positionV relativeFrom="paragraph">
                  <wp:posOffset>2483893</wp:posOffset>
                </wp:positionV>
                <wp:extent cx="6605516" cy="1460197"/>
                <wp:effectExtent l="0" t="0" r="24130" b="2603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516" cy="146019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376B4B" id="正方形/長方形 6" o:spid="_x0000_s1026" style="position:absolute;left:0;text-align:left;margin-left:468.9pt;margin-top:195.6pt;width:520.1pt;height:115pt;z-index:2516684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" filled="f" strokecolor="#41719c" strokeweight="1pt">
                <w10:wrap anchorx="margin"/>
              </v:rect>
            </w:pict>
          </mc:Fallback>
        </mc:AlternateContent>
      </w:r>
      <w:r w:rsidR="00C866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354841</wp:posOffset>
                </wp:positionH>
                <wp:positionV relativeFrom="paragraph">
                  <wp:posOffset>27305</wp:posOffset>
                </wp:positionV>
                <wp:extent cx="2491740" cy="327660"/>
                <wp:effectExtent l="0" t="0" r="22860" b="1524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1740" cy="3276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3F81" w:rsidRPr="00483F81" w:rsidRDefault="00483F81" w:rsidP="00483F8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利用者と</w:t>
                            </w:r>
                            <w:r w:rsidRPr="00483F81">
                              <w:rPr>
                                <w:rFonts w:hint="eastAsia"/>
                                <w:color w:val="000000" w:themeColor="text1"/>
                              </w:rPr>
                              <w:t>地域資源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color w:val="000000" w:themeColor="text1"/>
                              </w:rPr>
                              <w:t>人）</w:t>
                            </w:r>
                            <w:r w:rsidRPr="00483F81">
                              <w:rPr>
                                <w:rFonts w:hint="eastAsia"/>
                                <w:color w:val="000000" w:themeColor="text1"/>
                              </w:rPr>
                              <w:t>の関係性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28" style="position:absolute;left:0;text-align:left;margin-left:27.95pt;margin-top:2.15pt;width:196.2pt;height:25.8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" filled="f" strokecolor="#1f4d78 [1604]" strokeweight="1pt">
                <v:stroke joinstyle="miter"/>
                <v:textbox>
                  <w:txbxContent>
                    <w:p w:rsidR="00483F81" w:rsidRPr="00483F81" w:rsidRDefault="00483F81" w:rsidP="00483F81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利用者と</w:t>
                      </w:r>
                      <w:r w:rsidRPr="00483F81">
                        <w:rPr>
                          <w:rFonts w:hint="eastAsia"/>
                          <w:color w:val="000000" w:themeColor="text1"/>
                        </w:rPr>
                        <w:t>地域資源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color w:val="000000" w:themeColor="text1"/>
                        </w:rPr>
                        <w:t>人）</w:t>
                      </w:r>
                      <w:r w:rsidRPr="00483F81">
                        <w:rPr>
                          <w:rFonts w:hint="eastAsia"/>
                          <w:color w:val="000000" w:themeColor="text1"/>
                        </w:rPr>
                        <w:t>の関係性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8664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98E88" wp14:editId="0D7DB59A">
                <wp:simplePos x="0" y="0"/>
                <wp:positionH relativeFrom="margin">
                  <wp:posOffset>286603</wp:posOffset>
                </wp:positionH>
                <wp:positionV relativeFrom="paragraph">
                  <wp:posOffset>2123981</wp:posOffset>
                </wp:positionV>
                <wp:extent cx="2491740" cy="327660"/>
                <wp:effectExtent l="0" t="0" r="22860" b="1524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1740" cy="32766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83F81" w:rsidRDefault="00483F81" w:rsidP="00483F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利用者と社会資源（</w:t>
                            </w:r>
                            <w:r>
                              <w:t>人）との関係性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198E88" id="角丸四角形 2" o:spid="_x0000_s1029" style="position:absolute;left:0;text-align:left;margin-left:22.55pt;margin-top:167.25pt;width:196.2pt;height:25.8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" filled="f" strokecolor="#41719c" strokeweight="1pt">
                <v:stroke joinstyle="miter"/>
                <v:textbox>
                  <w:txbxContent>
                    <w:p w:rsidR="00483F81" w:rsidRDefault="00483F81" w:rsidP="00483F8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利用者と社会資源（</w:t>
                      </w:r>
                      <w:r>
                        <w:t>人）との関係性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D8025B" w:rsidSect="00483F8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81"/>
    <w:rsid w:val="00483F81"/>
    <w:rsid w:val="00B90E07"/>
    <w:rsid w:val="00C86647"/>
    <w:rsid w:val="00D8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533B29-45A4-4204-ADBC-AE5D5A75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F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90E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6F09-F940-4A43-BDB7-91637CCA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 貴生</dc:creator>
  <cp:keywords/>
  <dc:description/>
  <cp:lastModifiedBy>冨岡 貴生</cp:lastModifiedBy>
  <cp:revision>3</cp:revision>
  <cp:lastPrinted>2019-01-18T04:31:00Z</cp:lastPrinted>
  <dcterms:created xsi:type="dcterms:W3CDTF">2019-01-18T02:42:00Z</dcterms:created>
  <dcterms:modified xsi:type="dcterms:W3CDTF">2019-01-18T04:32:00Z</dcterms:modified>
</cp:coreProperties>
</file>